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18EE6" w14:textId="4A3FF2C2" w:rsidR="00D26DCC" w:rsidRDefault="005A4BEC" w:rsidP="000A0467">
      <w:pPr>
        <w:spacing w:after="0"/>
        <w:jc w:val="center"/>
      </w:pPr>
      <w:r>
        <w:t>MINUTES of the Meeting of Sigglesthorne Parish Council which was held in the School on Thursday, 14</w:t>
      </w:r>
      <w:r w:rsidRPr="005A4BEC">
        <w:rPr>
          <w:vertAlign w:val="superscript"/>
        </w:rPr>
        <w:t>th</w:t>
      </w:r>
      <w:r>
        <w:t xml:space="preserve"> March, 2019 at 7.30pm</w:t>
      </w:r>
    </w:p>
    <w:p w14:paraId="1250D1D3" w14:textId="77777777" w:rsidR="000A0467" w:rsidRDefault="000A0467" w:rsidP="000A0467">
      <w:pPr>
        <w:spacing w:after="0"/>
        <w:jc w:val="center"/>
      </w:pPr>
    </w:p>
    <w:p w14:paraId="3AA255FF" w14:textId="719815A4" w:rsidR="005A4BEC" w:rsidRDefault="005A4BEC" w:rsidP="000A0467">
      <w:pPr>
        <w:spacing w:after="0"/>
        <w:jc w:val="both"/>
      </w:pPr>
      <w:r>
        <w:t>3582</w:t>
      </w:r>
      <w:r>
        <w:tab/>
        <w:t>PRESENT: Cllrs P. Langley (in the Chair), P. Hargreaves, Mrs. J. Palin and Mrs. K. Arundel.</w:t>
      </w:r>
      <w:r w:rsidR="000A0467">
        <w:t xml:space="preserve"> Mrs. Yvonne Sykes </w:t>
      </w:r>
      <w:r w:rsidR="006804E0">
        <w:t>and four</w:t>
      </w:r>
      <w:r w:rsidR="000A0467">
        <w:t xml:space="preserve"> members of the Parish were also present.</w:t>
      </w:r>
    </w:p>
    <w:p w14:paraId="7006E52E" w14:textId="09DBFDE5" w:rsidR="005A4BEC" w:rsidRDefault="005A4BEC" w:rsidP="000A0467">
      <w:pPr>
        <w:spacing w:after="0"/>
        <w:jc w:val="both"/>
      </w:pPr>
      <w:r>
        <w:t>3583</w:t>
      </w:r>
      <w:r>
        <w:tab/>
        <w:t>APOLOGIES:  Cllrs Mrs. B. Jefferson and J. Whittle (ER)</w:t>
      </w:r>
      <w:r w:rsidR="000A0467">
        <w:t>.</w:t>
      </w:r>
      <w:r w:rsidR="00AA6A13">
        <w:t xml:space="preserve"> N. Tomlinson.</w:t>
      </w:r>
    </w:p>
    <w:p w14:paraId="52800BA9" w14:textId="5C4E28FA" w:rsidR="005A4BEC" w:rsidRDefault="005A4BEC" w:rsidP="000A0467">
      <w:pPr>
        <w:spacing w:after="0"/>
        <w:jc w:val="both"/>
      </w:pPr>
      <w:r>
        <w:t>3584</w:t>
      </w:r>
      <w:r>
        <w:tab/>
        <w:t>LOCALISM ACT 2011.  Declarations of pecuniary and non-pecuniary interests-members to declare any interests in items on the agenda and the nature of such interests.</w:t>
      </w:r>
      <w:r w:rsidR="00AA6A13">
        <w:t xml:space="preserve"> No declarations were minuted.</w:t>
      </w:r>
    </w:p>
    <w:p w14:paraId="2D0BE723" w14:textId="19D5C986" w:rsidR="005A4BEC" w:rsidRDefault="005A4BEC" w:rsidP="000A0467">
      <w:pPr>
        <w:spacing w:after="0"/>
        <w:jc w:val="both"/>
      </w:pPr>
      <w:r>
        <w:t>3585</w:t>
      </w:r>
      <w:r>
        <w:tab/>
        <w:t>MINUTES:  The Minutes of the previous meeting which was held on 10</w:t>
      </w:r>
      <w:r w:rsidRPr="005A4BEC">
        <w:rPr>
          <w:vertAlign w:val="superscript"/>
        </w:rPr>
        <w:t>th</w:t>
      </w:r>
      <w:r>
        <w:t xml:space="preserve"> Janua</w:t>
      </w:r>
      <w:r w:rsidR="00AA6A13">
        <w:t>ry, 2019 were circulated, read and approved subject to the following: 3580a) e.r. should be in full, eastriding.  3580 d) comments withdrawn. However, as minutes already written and Chairman signed, then this was not possible.</w:t>
      </w:r>
    </w:p>
    <w:p w14:paraId="60EFFC4C" w14:textId="7D8D7411" w:rsidR="005A4BEC" w:rsidRDefault="005A4BEC" w:rsidP="000A0467">
      <w:pPr>
        <w:spacing w:after="0"/>
        <w:jc w:val="both"/>
      </w:pPr>
      <w:r>
        <w:t>3586</w:t>
      </w:r>
      <w:r>
        <w:tab/>
        <w:t>MATTERS ARISING:</w:t>
      </w:r>
      <w:r w:rsidR="00AA6A13">
        <w:t xml:space="preserve"> </w:t>
      </w:r>
      <w:r w:rsidR="00F92B41">
        <w:t>No matters minuted.</w:t>
      </w:r>
    </w:p>
    <w:p w14:paraId="24F70069" w14:textId="6569DF03" w:rsidR="005A4BEC" w:rsidRDefault="005A4BEC" w:rsidP="000A0467">
      <w:pPr>
        <w:spacing w:after="0"/>
        <w:jc w:val="both"/>
      </w:pPr>
      <w:r>
        <w:t>3587</w:t>
      </w:r>
      <w:r>
        <w:tab/>
        <w:t>VACANCY</w:t>
      </w:r>
      <w:r w:rsidR="00AA6A13">
        <w:t xml:space="preserve">-Chairman indicated that Mrs. Nicki Salvidge could commence as Clerk on lst April, 2019. A draft Contact to be agreed </w:t>
      </w:r>
      <w:r w:rsidR="00633899">
        <w:t xml:space="preserve">between the parties, Clerk to forward accountant’s details for payroll management etc to Chairman who had two quotes </w:t>
      </w:r>
      <w:r w:rsidR="006804E0">
        <w:t>already but</w:t>
      </w:r>
      <w:r w:rsidR="00633899">
        <w:t xml:space="preserve"> would accept lowest. Proposed by Cllr Hargreaves, seconded by Cllr Mrs. Palin.</w:t>
      </w:r>
      <w:r w:rsidR="00F92B41">
        <w:t xml:space="preserve">  All in favour. </w:t>
      </w:r>
    </w:p>
    <w:p w14:paraId="2A123808" w14:textId="29D70EF0" w:rsidR="005A4BEC" w:rsidRDefault="005A4BEC" w:rsidP="000A0467">
      <w:pPr>
        <w:spacing w:after="0"/>
        <w:jc w:val="both"/>
      </w:pPr>
      <w:r>
        <w:t>3588</w:t>
      </w:r>
      <w:r>
        <w:tab/>
        <w:t>PLANNING:  No items were tabled.</w:t>
      </w:r>
    </w:p>
    <w:p w14:paraId="3A64C95B" w14:textId="482C7235" w:rsidR="005A4BEC" w:rsidRDefault="005A4BEC" w:rsidP="000A0467">
      <w:pPr>
        <w:spacing w:after="0"/>
        <w:jc w:val="both"/>
      </w:pPr>
      <w:r>
        <w:t>3589</w:t>
      </w:r>
      <w:r>
        <w:tab/>
        <w:t>ENVIRONMENTAL.  Litter picking.</w:t>
      </w:r>
      <w:r w:rsidR="00633899">
        <w:t xml:space="preserve">  Deferred to new Council in May.</w:t>
      </w:r>
    </w:p>
    <w:p w14:paraId="64E0CA33" w14:textId="6F6EA6FA" w:rsidR="005A4BEC" w:rsidRDefault="005A4BEC" w:rsidP="000A0467">
      <w:pPr>
        <w:spacing w:after="0"/>
        <w:jc w:val="both"/>
      </w:pPr>
      <w:r>
        <w:t>3590</w:t>
      </w:r>
      <w:r>
        <w:tab/>
        <w:t>MOBILE SIGNALS:</w:t>
      </w:r>
      <w:r w:rsidR="00633899">
        <w:t xml:space="preserve"> Chairman suggested this item be removed from future Agenda.</w:t>
      </w:r>
    </w:p>
    <w:p w14:paraId="2D23AAE9" w14:textId="064828BA" w:rsidR="005A4BEC" w:rsidRDefault="005A4BEC" w:rsidP="000A0467">
      <w:pPr>
        <w:spacing w:after="0"/>
        <w:jc w:val="both"/>
      </w:pPr>
      <w:r>
        <w:t>3591</w:t>
      </w:r>
      <w:r>
        <w:tab/>
        <w:t xml:space="preserve">VILLAGE VISION. </w:t>
      </w:r>
      <w:r w:rsidR="00633899">
        <w:t xml:space="preserve"> Mural.  Cllr Hargreaves was hoping for ideas from residents to be included in the Mural</w:t>
      </w:r>
      <w:r w:rsidR="00E217BF">
        <w:t xml:space="preserve"> and a note </w:t>
      </w:r>
      <w:r w:rsidR="00F92B41">
        <w:t xml:space="preserve">was </w:t>
      </w:r>
      <w:r w:rsidR="00E217BF">
        <w:t>placed in the Church newsletter.</w:t>
      </w:r>
    </w:p>
    <w:p w14:paraId="679496C4" w14:textId="6FCFEA27" w:rsidR="005A4BEC" w:rsidRDefault="005A4BEC" w:rsidP="000A0467">
      <w:pPr>
        <w:spacing w:after="0"/>
        <w:jc w:val="both"/>
      </w:pPr>
      <w:r>
        <w:t>3592</w:t>
      </w:r>
      <w:r>
        <w:tab/>
        <w:t>ROADS, FOOTPATHS, SEATS etc:</w:t>
      </w:r>
    </w:p>
    <w:p w14:paraId="1656DFB1" w14:textId="6ABF4D6E" w:rsidR="005A4BEC" w:rsidRDefault="005A4BEC" w:rsidP="000A0467">
      <w:pPr>
        <w:spacing w:after="0"/>
        <w:jc w:val="both"/>
      </w:pPr>
      <w:r>
        <w:t>a)</w:t>
      </w:r>
      <w:r>
        <w:tab/>
        <w:t>Clerk confirmed that the yellow cross hatch painting at the Pedestrian Entrance at Hornsea Garden Centre had still to be done</w:t>
      </w:r>
      <w:r w:rsidR="00633899">
        <w:t xml:space="preserve"> but would contact Marc Rowe again.</w:t>
      </w:r>
    </w:p>
    <w:p w14:paraId="2DC33B65" w14:textId="2B13F16E" w:rsidR="005A4BEC" w:rsidRDefault="005A4BEC" w:rsidP="000A0467">
      <w:pPr>
        <w:spacing w:after="0"/>
        <w:jc w:val="both"/>
      </w:pPr>
      <w:r>
        <w:t>b)</w:t>
      </w:r>
      <w:r>
        <w:tab/>
        <w:t>Bus Shelter/lampstands:</w:t>
      </w:r>
      <w:r w:rsidR="000A0467">
        <w:t xml:space="preserve">  </w:t>
      </w:r>
      <w:r w:rsidR="00633899">
        <w:t xml:space="preserve">It was noted that we had received two quotes for the rebuild and these were forwarded to Zurich who instructed Mr. Maltby to go ahead.  Clerk informed the Council that </w:t>
      </w:r>
      <w:r w:rsidR="00252B2A">
        <w:t>the Police</w:t>
      </w:r>
      <w:r w:rsidR="00BE1CB4">
        <w:t xml:space="preserve"> </w:t>
      </w:r>
      <w:r w:rsidR="00252B2A">
        <w:t>were no</w:t>
      </w:r>
      <w:r w:rsidR="00633899">
        <w:t xml:space="preserve"> longer involved in this crime, but referred Zurich to The </w:t>
      </w:r>
      <w:r w:rsidR="006804E0">
        <w:t>Collision</w:t>
      </w:r>
      <w:r w:rsidR="00633899">
        <w:t xml:space="preserve"> Unit in order to identify the vehicle owner for insurance purposes. This levied a fee of £35. However, DAC Beachcroft (Solicitors) were now involved in this matter. </w:t>
      </w:r>
      <w:r w:rsidR="00252B2A">
        <w:t>A letter</w:t>
      </w:r>
      <w:r w:rsidR="00F04774">
        <w:t xml:space="preserve"> received from Katie Stork (in response to chairman’s query) in that she indicated the camber of the road was fine, speed limit would not be reduced and bollards expensive to install and would not stop a collision only slow it down. </w:t>
      </w:r>
      <w:r w:rsidR="008F6567">
        <w:t>Essentially the destruction was down to irresponsible and dangerous driving in poor conditio</w:t>
      </w:r>
      <w:r w:rsidR="00F92B41">
        <w:t>n</w:t>
      </w:r>
      <w:r w:rsidR="008F6567">
        <w:t xml:space="preserve">s. </w:t>
      </w:r>
      <w:r w:rsidR="00633899">
        <w:t xml:space="preserve">Clerk reminded the Council that, eventually, the £100 excess deducted would have to be claimed from the owner responsible for the </w:t>
      </w:r>
      <w:r w:rsidR="00F92B41">
        <w:t>vehicle</w:t>
      </w:r>
      <w:r w:rsidR="00633899">
        <w:t>.</w:t>
      </w:r>
    </w:p>
    <w:p w14:paraId="7A000C5D" w14:textId="0741AA78" w:rsidR="005A4BEC" w:rsidRDefault="005A4BEC" w:rsidP="000A0467">
      <w:pPr>
        <w:spacing w:after="0"/>
        <w:jc w:val="both"/>
      </w:pPr>
      <w:r>
        <w:t>3593</w:t>
      </w:r>
      <w:r>
        <w:tab/>
        <w:t xml:space="preserve">POLICE: Clerk indicated that there </w:t>
      </w:r>
      <w:r w:rsidR="00F92B41">
        <w:t xml:space="preserve">had been </w:t>
      </w:r>
      <w:r>
        <w:t>one incident of public disorder with a resident swearing at a visitor in the Street.</w:t>
      </w:r>
    </w:p>
    <w:p w14:paraId="11F5AAA5" w14:textId="53E94F9E" w:rsidR="00E217BF" w:rsidRDefault="00E217BF" w:rsidP="00E217BF">
      <w:pPr>
        <w:spacing w:after="0"/>
        <w:ind w:left="720"/>
        <w:jc w:val="both"/>
      </w:pPr>
      <w:r>
        <w:t>of vehicles on the highway’s verge in Main Street and this had been acknowledged.</w:t>
      </w:r>
    </w:p>
    <w:p w14:paraId="07B2C4C6" w14:textId="6842316E" w:rsidR="00B37CAE" w:rsidRDefault="00B37CAE" w:rsidP="000A0467">
      <w:pPr>
        <w:spacing w:after="0"/>
        <w:jc w:val="both"/>
      </w:pPr>
      <w:r>
        <w:t>359</w:t>
      </w:r>
      <w:r w:rsidR="00B3173F">
        <w:t>4</w:t>
      </w:r>
      <w:r>
        <w:tab/>
        <w:t xml:space="preserve">FINANCES:  </w:t>
      </w:r>
    </w:p>
    <w:p w14:paraId="577D7042" w14:textId="1409CE55" w:rsidR="00B37CAE" w:rsidRDefault="00B37CAE" w:rsidP="000A0467">
      <w:pPr>
        <w:spacing w:after="0"/>
        <w:jc w:val="both"/>
      </w:pPr>
      <w:r>
        <w:t>a) Balances</w:t>
      </w:r>
      <w:r>
        <w:tab/>
        <w:t xml:space="preserve"> Hsbc Community Savings £4,071-74, c/a £10-66</w:t>
      </w:r>
    </w:p>
    <w:p w14:paraId="586FBBEA" w14:textId="29712ADF" w:rsidR="00B37CAE" w:rsidRDefault="00252B2A" w:rsidP="00252B2A">
      <w:pPr>
        <w:spacing w:after="0"/>
        <w:jc w:val="both"/>
      </w:pPr>
      <w:r>
        <w:t xml:space="preserve">b) </w:t>
      </w:r>
      <w:r w:rsidR="00B37CAE">
        <w:t xml:space="preserve">Application for assistance. A letter was read from H.A.R.T. and after discussion it was proposed by </w:t>
      </w:r>
      <w:r w:rsidR="007929B6">
        <w:t>Cllr Mrs. Palin that £300 be donated, seconded by Cllr Mrs. Arundel, all in favour.</w:t>
      </w:r>
    </w:p>
    <w:p w14:paraId="370936BC" w14:textId="665989D6" w:rsidR="00B37CAE" w:rsidRDefault="00B37CAE" w:rsidP="000A0467">
      <w:pPr>
        <w:spacing w:after="0"/>
        <w:jc w:val="both"/>
      </w:pPr>
      <w:proofErr w:type="gramStart"/>
      <w:r>
        <w:t>c)Cheques</w:t>
      </w:r>
      <w:proofErr w:type="gramEnd"/>
      <w:r>
        <w:t xml:space="preserve"> for payment –</w:t>
      </w:r>
    </w:p>
    <w:p w14:paraId="41EE323D" w14:textId="185D682F" w:rsidR="00B37CAE" w:rsidRDefault="00B37CAE" w:rsidP="000A0467">
      <w:pPr>
        <w:spacing w:after="0"/>
        <w:jc w:val="both"/>
      </w:pPr>
      <w:r>
        <w:tab/>
      </w:r>
      <w:r>
        <w:tab/>
        <w:t>Mrs. J. Palin</w:t>
      </w:r>
      <w:r>
        <w:tab/>
      </w:r>
      <w:r>
        <w:tab/>
        <w:t xml:space="preserve">              £40.00 (purchase of tree guards) written 1.-2.19</w:t>
      </w:r>
    </w:p>
    <w:p w14:paraId="49A4AA79" w14:textId="52728C3E" w:rsidR="00B37CAE" w:rsidRDefault="00B37CAE" w:rsidP="000A0467">
      <w:pPr>
        <w:spacing w:after="0"/>
        <w:jc w:val="both"/>
      </w:pPr>
      <w:r>
        <w:tab/>
      </w:r>
      <w:r>
        <w:tab/>
        <w:t>Mr. S. Day – BT door repair</w:t>
      </w:r>
      <w:r>
        <w:tab/>
        <w:t>£70.00</w:t>
      </w:r>
    </w:p>
    <w:p w14:paraId="0F7B1712" w14:textId="05B7B70D" w:rsidR="00B37CAE" w:rsidRDefault="00B37CAE" w:rsidP="000A0467">
      <w:pPr>
        <w:spacing w:after="0"/>
        <w:jc w:val="both"/>
      </w:pPr>
      <w:r>
        <w:tab/>
      </w:r>
      <w:r>
        <w:tab/>
        <w:t xml:space="preserve">Mrs. </w:t>
      </w:r>
      <w:r w:rsidR="006804E0">
        <w:t>C.</w:t>
      </w:r>
      <w:r>
        <w:t xml:space="preserve"> Lorimer, salary &amp; exes    £1,324.48 (exes £34.48)</w:t>
      </w:r>
    </w:p>
    <w:p w14:paraId="3068B5D4" w14:textId="025FF2EE" w:rsidR="00B37CAE" w:rsidRDefault="00B37CAE" w:rsidP="000A0467">
      <w:pPr>
        <w:spacing w:after="0"/>
        <w:jc w:val="both"/>
      </w:pPr>
      <w:r>
        <w:tab/>
      </w:r>
      <w:r>
        <w:tab/>
        <w:t xml:space="preserve">L&amp;K Warcup </w:t>
      </w:r>
      <w:r w:rsidR="000A0467">
        <w:t xml:space="preserve">                     </w:t>
      </w:r>
      <w:r>
        <w:tab/>
        <w:t>£114.00</w:t>
      </w:r>
      <w:r w:rsidR="000A0467">
        <w:t xml:space="preserve"> (bus shelter clearance</w:t>
      </w:r>
      <w:r w:rsidR="00402759">
        <w:t>)</w:t>
      </w:r>
    </w:p>
    <w:p w14:paraId="4423BE54" w14:textId="6FE87238" w:rsidR="00B37CAE" w:rsidRDefault="00B37CAE" w:rsidP="000A0467">
      <w:pPr>
        <w:spacing w:after="0"/>
        <w:jc w:val="both"/>
      </w:pPr>
      <w:r>
        <w:tab/>
      </w:r>
      <w:r>
        <w:tab/>
        <w:t>H.A.R.T. donation</w:t>
      </w:r>
      <w:r w:rsidR="007929B6">
        <w:tab/>
      </w:r>
      <w:r w:rsidR="007929B6">
        <w:tab/>
        <w:t>£300</w:t>
      </w:r>
      <w:r w:rsidR="00402759">
        <w:t>.00</w:t>
      </w:r>
    </w:p>
    <w:p w14:paraId="773528FC" w14:textId="1CB5D4AF" w:rsidR="000A0467" w:rsidRDefault="000A0467" w:rsidP="000A0467">
      <w:pPr>
        <w:spacing w:after="0"/>
        <w:jc w:val="both"/>
      </w:pPr>
      <w:r>
        <w:t>359</w:t>
      </w:r>
      <w:r w:rsidR="00B3173F">
        <w:t>5</w:t>
      </w:r>
      <w:r>
        <w:tab/>
        <w:t xml:space="preserve">CORRESPONDENCE:  </w:t>
      </w:r>
      <w:r w:rsidR="007929B6">
        <w:t>No items tabled.</w:t>
      </w:r>
    </w:p>
    <w:p w14:paraId="1F4BB521" w14:textId="36E70C05" w:rsidR="002262C0" w:rsidRDefault="000A0467" w:rsidP="000A0467">
      <w:pPr>
        <w:spacing w:after="0"/>
        <w:jc w:val="both"/>
      </w:pPr>
      <w:r>
        <w:t>359</w:t>
      </w:r>
      <w:r w:rsidR="00B3173F">
        <w:t>6</w:t>
      </w:r>
      <w:r>
        <w:tab/>
        <w:t>ANY OTHER BUSINESS:</w:t>
      </w:r>
      <w:r w:rsidR="007929B6">
        <w:t xml:space="preserve">  </w:t>
      </w:r>
    </w:p>
    <w:p w14:paraId="493ACC56" w14:textId="6DEBED43" w:rsidR="002262C0" w:rsidRDefault="002262C0" w:rsidP="000A0467">
      <w:pPr>
        <w:spacing w:after="0"/>
        <w:jc w:val="both"/>
      </w:pPr>
      <w:r>
        <w:t xml:space="preserve">a)  </w:t>
      </w:r>
      <w:r w:rsidR="007929B6">
        <w:t xml:space="preserve"> Chairman reminded the Council and residents of the forthcoming Elections taking place in April/May when </w:t>
      </w:r>
      <w:r w:rsidR="006804E0">
        <w:t>Cllrs would be elected to stand for the following four years. Also, if anyone wished to be considered Chairman or Vice Chairman, then they should inform the Clerk prior to the AGM.</w:t>
      </w:r>
      <w:r w:rsidR="00F04774">
        <w:t xml:space="preserve"> </w:t>
      </w:r>
    </w:p>
    <w:p w14:paraId="7A1CC5FC" w14:textId="1A5D0263" w:rsidR="000A0467" w:rsidRDefault="002262C0" w:rsidP="000A0467">
      <w:pPr>
        <w:spacing w:after="0"/>
        <w:jc w:val="both"/>
      </w:pPr>
      <w:r>
        <w:t xml:space="preserve">b)     </w:t>
      </w:r>
      <w:r w:rsidR="00F04774">
        <w:t xml:space="preserve">Chairman to write letter of thanks to Cllr N. Tomlinson for </w:t>
      </w:r>
      <w:r>
        <w:t>his many</w:t>
      </w:r>
      <w:r w:rsidR="00F04774">
        <w:t xml:space="preserve"> years of service.</w:t>
      </w:r>
    </w:p>
    <w:p w14:paraId="2C8DC243" w14:textId="38A042A1" w:rsidR="002262C0" w:rsidRDefault="002262C0" w:rsidP="000A0467">
      <w:pPr>
        <w:spacing w:after="0"/>
        <w:jc w:val="both"/>
      </w:pPr>
      <w:r>
        <w:lastRenderedPageBreak/>
        <w:t>c)    Cllr Mrs. Palin asked for posters to be displayed in all Parish Notice Boards informing residents that the Seaton &amp; Sigglesthorne Village Hall was structurally sound and events taking place as usual.</w:t>
      </w:r>
    </w:p>
    <w:p w14:paraId="7728F958" w14:textId="6A544B44" w:rsidR="00A97D1F" w:rsidRDefault="00A97D1F" w:rsidP="000A0467">
      <w:pPr>
        <w:spacing w:after="0"/>
        <w:jc w:val="both"/>
      </w:pPr>
      <w:r>
        <w:t>d)     It was noted by the Cllrs and residents that the footpaths particularly in Main Street were breaking away and becoming dangerous.   Clerk confirmed that these paths were always on the Streetscene agenda, but sadly, only when budget allowed would they be repaired, but she would get in touch with Mike Peeke to enquire.</w:t>
      </w:r>
    </w:p>
    <w:p w14:paraId="71ACF994" w14:textId="46F0C3FB" w:rsidR="00A97D1F" w:rsidRDefault="00A97D1F" w:rsidP="000A0467">
      <w:pPr>
        <w:spacing w:after="0"/>
        <w:jc w:val="both"/>
      </w:pPr>
      <w:r>
        <w:t>e)</w:t>
      </w:r>
      <w:r>
        <w:tab/>
        <w:t>Clerk confirmed that she had written to Jim McGivern (ER) twice regarding the parking of vehicles on the highway’s grass verge in Main Street and this had been acknowledged.</w:t>
      </w:r>
    </w:p>
    <w:p w14:paraId="24CE9746" w14:textId="16BDA375" w:rsidR="000A0467" w:rsidRDefault="000A0467" w:rsidP="000A0467">
      <w:pPr>
        <w:spacing w:after="0"/>
        <w:jc w:val="both"/>
      </w:pPr>
      <w:r>
        <w:t>359</w:t>
      </w:r>
      <w:r w:rsidR="00B3173F">
        <w:t>7</w:t>
      </w:r>
      <w:r>
        <w:tab/>
        <w:t>DATE OF NEXT MEETING:  It was declared that the next meeting would be the AGM followed by the Parish Council meeting at 7.30pm on 9</w:t>
      </w:r>
      <w:r w:rsidRPr="000A0467">
        <w:rPr>
          <w:vertAlign w:val="superscript"/>
        </w:rPr>
        <w:t>th</w:t>
      </w:r>
      <w:r>
        <w:t xml:space="preserve"> May, 2019.</w:t>
      </w:r>
    </w:p>
    <w:p w14:paraId="2EBA2B62" w14:textId="09CDFAB7" w:rsidR="000A0467" w:rsidRDefault="000A0467" w:rsidP="000A0467">
      <w:pPr>
        <w:spacing w:after="0"/>
        <w:jc w:val="both"/>
      </w:pPr>
      <w:r>
        <w:t>There being no further business, the meeting was declared closed at</w:t>
      </w:r>
      <w:r w:rsidR="007929B6">
        <w:t xml:space="preserve"> 8.25pm</w:t>
      </w:r>
    </w:p>
    <w:p w14:paraId="573D4275" w14:textId="77777777" w:rsidR="00252B2A" w:rsidRDefault="00252B2A" w:rsidP="000A0467">
      <w:pPr>
        <w:spacing w:after="0"/>
        <w:jc w:val="both"/>
      </w:pPr>
    </w:p>
    <w:p w14:paraId="642B6974" w14:textId="77777777" w:rsidR="00252B2A" w:rsidRDefault="00252B2A" w:rsidP="000A0467">
      <w:pPr>
        <w:spacing w:after="0"/>
        <w:jc w:val="both"/>
      </w:pPr>
    </w:p>
    <w:p w14:paraId="70797702" w14:textId="77777777" w:rsidR="00252B2A" w:rsidRDefault="00252B2A" w:rsidP="000A0467">
      <w:pPr>
        <w:spacing w:after="0"/>
        <w:jc w:val="both"/>
      </w:pPr>
    </w:p>
    <w:p w14:paraId="7ED768D5" w14:textId="28DD9CCE" w:rsidR="00252B2A" w:rsidRDefault="00252B2A" w:rsidP="000A0467">
      <w:pPr>
        <w:spacing w:after="0"/>
        <w:jc w:val="both"/>
      </w:pPr>
      <w:r>
        <w:t>Signed__________________________________________________date________________________________</w:t>
      </w:r>
      <w:bookmarkStart w:id="0" w:name="_GoBack"/>
      <w:bookmarkEnd w:id="0"/>
    </w:p>
    <w:sectPr w:rsidR="00252B2A" w:rsidSect="00252B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EC"/>
    <w:rsid w:val="000A0467"/>
    <w:rsid w:val="002262C0"/>
    <w:rsid w:val="00252B2A"/>
    <w:rsid w:val="00402759"/>
    <w:rsid w:val="005A4BEC"/>
    <w:rsid w:val="006065EF"/>
    <w:rsid w:val="00633899"/>
    <w:rsid w:val="006804E0"/>
    <w:rsid w:val="007929B6"/>
    <w:rsid w:val="008F6567"/>
    <w:rsid w:val="00A568C9"/>
    <w:rsid w:val="00A97D1F"/>
    <w:rsid w:val="00AA6A13"/>
    <w:rsid w:val="00B3173F"/>
    <w:rsid w:val="00B37CAE"/>
    <w:rsid w:val="00BE1CB4"/>
    <w:rsid w:val="00CD7B09"/>
    <w:rsid w:val="00D26DCC"/>
    <w:rsid w:val="00D8300F"/>
    <w:rsid w:val="00E217BF"/>
    <w:rsid w:val="00F04774"/>
    <w:rsid w:val="00F07B5B"/>
    <w:rsid w:val="00F92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0CF1"/>
  <w15:chartTrackingRefBased/>
  <w15:docId w15:val="{B776C4B8-D0D5-4177-ACF4-BBB73009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lorimer</dc:creator>
  <cp:keywords/>
  <dc:description/>
  <cp:lastModifiedBy>Nicola Salvidge</cp:lastModifiedBy>
  <cp:revision>2</cp:revision>
  <cp:lastPrinted>2019-05-02T12:31:00Z</cp:lastPrinted>
  <dcterms:created xsi:type="dcterms:W3CDTF">2019-05-02T12:32:00Z</dcterms:created>
  <dcterms:modified xsi:type="dcterms:W3CDTF">2019-05-02T12:32:00Z</dcterms:modified>
</cp:coreProperties>
</file>